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8AB98" w14:textId="5CC7A454" w:rsidR="006E3EBE" w:rsidRPr="006E3EBE" w:rsidRDefault="006E3EBE" w:rsidP="00804D0D">
      <w:pPr>
        <w:pStyle w:val="NoSpacing"/>
        <w:rPr>
          <w:rFonts w:ascii="Calibri" w:hAnsiTheme="minorHAnsi"/>
          <w:b/>
          <w:color w:val="ED7D31"/>
          <w:sz w:val="24"/>
          <w:u w:val="single"/>
        </w:rPr>
      </w:pPr>
      <w:r w:rsidRPr="006E3EBE">
        <w:rPr>
          <w:rFonts w:ascii="Calibri" w:hAnsiTheme="minorHAnsi"/>
          <w:b/>
          <w:color w:val="ED7D31"/>
          <w:sz w:val="24"/>
          <w:u w:val="single"/>
        </w:rPr>
        <w:t>Orang</w:t>
      </w:r>
      <w:r>
        <w:rPr>
          <w:rFonts w:ascii="Calibri" w:hAnsiTheme="minorHAnsi"/>
          <w:b/>
          <w:color w:val="ED7D31"/>
          <w:sz w:val="24"/>
          <w:u w:val="single"/>
        </w:rPr>
        <w:t>e Week Fact Checking Sheet 2020</w:t>
      </w:r>
    </w:p>
    <w:p w14:paraId="521B9EF0" w14:textId="77777777" w:rsidR="006E3EBE" w:rsidRDefault="006E3EBE" w:rsidP="00804D0D">
      <w:pPr>
        <w:pStyle w:val="NoSpacing"/>
        <w:rPr>
          <w:rFonts w:ascii="Calibri" w:hAnsiTheme="minorHAnsi"/>
          <w:b/>
          <w:color w:val="ED7D31"/>
          <w:sz w:val="24"/>
        </w:rPr>
      </w:pPr>
    </w:p>
    <w:p w14:paraId="4E5E8E66" w14:textId="77777777" w:rsidR="00804D0D" w:rsidRPr="00513408" w:rsidRDefault="0022241F" w:rsidP="00804D0D">
      <w:pPr>
        <w:pStyle w:val="NoSpacing"/>
        <w:rPr>
          <w:rFonts w:ascii="Calibri" w:hAnsiTheme="minorHAnsi"/>
          <w:b/>
          <w:color w:val="ED7D31"/>
          <w:sz w:val="24"/>
        </w:rPr>
      </w:pPr>
      <w:r w:rsidRPr="00513408">
        <w:rPr>
          <w:rFonts w:ascii="Calibri" w:hAnsiTheme="minorHAnsi"/>
          <w:b/>
          <w:color w:val="ED7D31"/>
          <w:sz w:val="24"/>
        </w:rPr>
        <w:t>I Wear Orange because armed violence kills approx. 1,000 people per day globally</w:t>
      </w:r>
    </w:p>
    <w:p w14:paraId="1C89BFA4" w14:textId="03E995E9" w:rsidR="007875FA" w:rsidRPr="00513408" w:rsidRDefault="0022241F" w:rsidP="007875FA">
      <w:pPr>
        <w:rPr>
          <w:rFonts w:ascii="Calibri" w:eastAsia="Times New Roman" w:hAnsiTheme="minorHAnsi"/>
          <w:color w:val="000000"/>
          <w:szCs w:val="22"/>
        </w:rPr>
      </w:pPr>
      <w:r w:rsidRPr="00513408">
        <w:rPr>
          <w:rFonts w:ascii="Calibri" w:hAnsiTheme="minorHAnsi"/>
          <w:color w:val="000000"/>
          <w:szCs w:val="22"/>
        </w:rPr>
        <w:t>Amnesty International estimates gun violence kil</w:t>
      </w:r>
      <w:r w:rsidRPr="00513408">
        <w:rPr>
          <w:rFonts w:ascii="Calibri" w:hAnsiTheme="minorHAnsi"/>
          <w:color w:val="000000"/>
          <w:szCs w:val="22"/>
        </w:rPr>
        <w:t>ls 500 people per day globally:</w:t>
      </w:r>
      <w:r w:rsidRPr="00513408">
        <w:rPr>
          <w:rFonts w:ascii="Calibri" w:hAnsiTheme="minorHAnsi"/>
          <w:color w:val="000000"/>
          <w:szCs w:val="22"/>
        </w:rPr>
        <w:t xml:space="preserve"> </w:t>
      </w:r>
      <w:hyperlink r:id="rId5" w:history="1">
        <w:r w:rsidRPr="00513408">
          <w:rPr>
            <w:rFonts w:ascii="Calibri" w:eastAsia="Times New Roman" w:hAnsiTheme="minorHAnsi"/>
            <w:color w:val="000000"/>
            <w:szCs w:val="22"/>
            <w:u w:val="single"/>
          </w:rPr>
          <w:t>https://www.amnesty.org/en/what-we-do/arms-control/gun-violence/</w:t>
        </w:r>
      </w:hyperlink>
    </w:p>
    <w:p w14:paraId="6B89AF39" w14:textId="77777777" w:rsidR="00804D0D" w:rsidRPr="00513408" w:rsidRDefault="0022241F" w:rsidP="00804D0D">
      <w:pPr>
        <w:pStyle w:val="NoSpacing"/>
        <w:rPr>
          <w:rFonts w:ascii="Calibri" w:hAnsiTheme="minorHAnsi"/>
          <w:sz w:val="24"/>
        </w:rPr>
      </w:pPr>
      <w:r w:rsidRPr="00513408">
        <w:rPr>
          <w:rFonts w:ascii="Calibri" w:hAnsiTheme="minorHAnsi"/>
          <w:sz w:val="24"/>
        </w:rPr>
        <w:t>It seems to be very hard to get another global statistic source for this, not just US based data.</w:t>
      </w:r>
    </w:p>
    <w:p w14:paraId="1C1403D6" w14:textId="77777777" w:rsidR="00804D0D" w:rsidRPr="00513408" w:rsidRDefault="0022241F" w:rsidP="00804D0D">
      <w:pPr>
        <w:pStyle w:val="NoSpacing"/>
        <w:rPr>
          <w:rFonts w:ascii="Calibri" w:hAnsiTheme="minorHAnsi"/>
          <w:sz w:val="24"/>
        </w:rPr>
      </w:pPr>
    </w:p>
    <w:p w14:paraId="46E3F266" w14:textId="77777777" w:rsidR="00804D0D" w:rsidRPr="00513408" w:rsidRDefault="0022241F" w:rsidP="00804D0D">
      <w:pPr>
        <w:pStyle w:val="NoSpacing"/>
        <w:rPr>
          <w:rFonts w:ascii="Calibri" w:hAnsiTheme="minorHAnsi"/>
          <w:b/>
          <w:color w:val="ED7D31"/>
          <w:sz w:val="24"/>
        </w:rPr>
      </w:pPr>
      <w:r w:rsidRPr="00513408">
        <w:rPr>
          <w:rFonts w:ascii="Calibri" w:hAnsiTheme="minorHAnsi"/>
          <w:b/>
          <w:color w:val="ED7D31"/>
          <w:sz w:val="24"/>
        </w:rPr>
        <w:t>I Wear Orange to express my support for ending gun violence</w:t>
      </w:r>
    </w:p>
    <w:p w14:paraId="31D6FBBC" w14:textId="77777777" w:rsidR="00804D0D" w:rsidRPr="00513408" w:rsidRDefault="0022241F" w:rsidP="00804D0D">
      <w:pPr>
        <w:pStyle w:val="NoSpacing"/>
        <w:rPr>
          <w:rFonts w:ascii="Calibri" w:eastAsia="Berkshire Swash" w:hAnsiTheme="minorHAnsi" w:cs="Berkshire Swash"/>
          <w:b/>
          <w:color w:val="ED7D31"/>
          <w:sz w:val="24"/>
        </w:rPr>
      </w:pPr>
    </w:p>
    <w:p w14:paraId="1F843C7B" w14:textId="77777777" w:rsidR="00804D0D" w:rsidRPr="00F71935" w:rsidRDefault="0022241F" w:rsidP="00804D0D">
      <w:pPr>
        <w:pStyle w:val="NoSpacing"/>
        <w:rPr>
          <w:rFonts w:ascii="Calibri" w:eastAsia="Berkshire Swash" w:hAnsiTheme="minorHAnsi" w:cs="Berkshire Swash"/>
          <w:b/>
          <w:color w:val="ED7D31"/>
          <w:sz w:val="24"/>
        </w:rPr>
      </w:pPr>
      <w:r w:rsidRPr="00F71935">
        <w:rPr>
          <w:rFonts w:ascii="Calibri" w:eastAsia="Berkshire Swash" w:hAnsiTheme="minorHAnsi" w:cs="Berkshire Swash"/>
          <w:b/>
          <w:color w:val="ED7D31"/>
          <w:sz w:val="24"/>
        </w:rPr>
        <w:t xml:space="preserve">I Wear Orange </w:t>
      </w:r>
    </w:p>
    <w:p w14:paraId="2F1104B7" w14:textId="77777777" w:rsidR="00804D0D" w:rsidRPr="00F71935" w:rsidRDefault="0022241F" w:rsidP="00804D0D">
      <w:pPr>
        <w:pStyle w:val="NoSpacing"/>
        <w:rPr>
          <w:rFonts w:ascii="Calibri" w:eastAsia="Berkshire Swash" w:hAnsiTheme="minorHAnsi" w:cs="Berkshire Swash"/>
          <w:b/>
          <w:color w:val="ED7D31"/>
          <w:sz w:val="24"/>
        </w:rPr>
      </w:pPr>
      <w:r w:rsidRPr="00F71935">
        <w:rPr>
          <w:rFonts w:ascii="Calibri" w:eastAsia="Berkshire Swash" w:hAnsiTheme="minorHAnsi" w:cs="Berkshire Swash"/>
          <w:b/>
          <w:color w:val="ED7D31"/>
          <w:sz w:val="24"/>
        </w:rPr>
        <w:t>because at least</w:t>
      </w:r>
      <w:r w:rsidRPr="00F71935">
        <w:rPr>
          <w:rFonts w:ascii="Calibri" w:eastAsia="Berkshire Swash" w:hAnsiTheme="minorHAnsi" w:cs="Berkshire Swash"/>
          <w:b/>
          <w:color w:val="ED7D31"/>
          <w:sz w:val="24"/>
        </w:rPr>
        <w:t xml:space="preserve"> 200,000 non-conflict-related firearms deaths occur each year worldwide</w:t>
      </w:r>
    </w:p>
    <w:p w14:paraId="3AEEA5A4" w14:textId="77777777" w:rsidR="00513408" w:rsidRPr="00513408" w:rsidRDefault="0022241F" w:rsidP="00513408">
      <w:pPr>
        <w:rPr>
          <w:rFonts w:ascii="Calibri" w:eastAsia="Times New Roman" w:hAnsiTheme="minorHAnsi"/>
          <w:szCs w:val="22"/>
        </w:rPr>
      </w:pPr>
      <w:r w:rsidRPr="00513408">
        <w:rPr>
          <w:rFonts w:ascii="Calibri" w:eastAsia="Times New Roman" w:hAnsiTheme="minorHAnsi"/>
          <w:color w:val="333333"/>
          <w:szCs w:val="22"/>
          <w:shd w:val="clear" w:color="auto" w:fill="FFFFFF"/>
        </w:rPr>
        <w:t xml:space="preserve">Global non-conflict related firearm deaths were estimated to fall between 196 000 and 229 000 (Source: </w:t>
      </w:r>
      <w:hyperlink r:id="rId6" w:history="1">
        <w:r w:rsidRPr="00513408">
          <w:rPr>
            <w:rStyle w:val="Hyperlink"/>
            <w:rFonts w:ascii="Calibri" w:eastAsia="Times New Roman" w:hAnsiTheme="minorHAnsi"/>
            <w:szCs w:val="22"/>
          </w:rPr>
          <w:t>https://injuryp</w:t>
        </w:r>
        <w:r w:rsidRPr="00513408">
          <w:rPr>
            <w:rStyle w:val="Hyperlink"/>
            <w:rFonts w:ascii="Calibri" w:eastAsia="Times New Roman" w:hAnsiTheme="minorHAnsi"/>
            <w:szCs w:val="22"/>
          </w:rPr>
          <w:t>revention.bmj.com/content/11/6/348</w:t>
        </w:r>
      </w:hyperlink>
      <w:r w:rsidRPr="00513408">
        <w:rPr>
          <w:rFonts w:ascii="Calibri" w:eastAsia="Times New Roman" w:hAnsiTheme="minorHAnsi"/>
          <w:szCs w:val="22"/>
        </w:rPr>
        <w:t>)</w:t>
      </w:r>
      <w:bookmarkStart w:id="0" w:name="_GoBack"/>
      <w:bookmarkEnd w:id="0"/>
    </w:p>
    <w:p w14:paraId="70555127" w14:textId="77777777" w:rsidR="00804D0D" w:rsidRPr="00513408" w:rsidRDefault="0022241F" w:rsidP="00804D0D">
      <w:pPr>
        <w:pStyle w:val="NoSpacing"/>
        <w:rPr>
          <w:rFonts w:ascii="Calibri" w:hAnsiTheme="minorHAnsi"/>
          <w:b/>
          <w:sz w:val="24"/>
        </w:rPr>
      </w:pPr>
    </w:p>
    <w:p w14:paraId="14173770" w14:textId="77777777" w:rsidR="00804D0D" w:rsidRPr="00513408" w:rsidRDefault="0022241F" w:rsidP="00804D0D">
      <w:pPr>
        <w:pStyle w:val="NoSpacing"/>
        <w:rPr>
          <w:rFonts w:ascii="Calibri" w:hAnsiTheme="minorHAnsi"/>
          <w:b/>
          <w:color w:val="ED7D31"/>
          <w:sz w:val="24"/>
        </w:rPr>
      </w:pPr>
      <w:r w:rsidRPr="00513408">
        <w:rPr>
          <w:rFonts w:ascii="Calibri" w:hAnsiTheme="minorHAnsi"/>
          <w:b/>
          <w:color w:val="ED7D31"/>
          <w:sz w:val="24"/>
        </w:rPr>
        <w:t>I Wear Orange</w:t>
      </w:r>
    </w:p>
    <w:p w14:paraId="59B67750" w14:textId="77777777" w:rsidR="00804D0D" w:rsidRDefault="0022241F" w:rsidP="00804D0D">
      <w:pPr>
        <w:pStyle w:val="NoSpacing"/>
        <w:rPr>
          <w:rFonts w:ascii="Calibri" w:hAnsiTheme="minorHAnsi"/>
          <w:b/>
          <w:color w:val="ED7D31"/>
          <w:sz w:val="24"/>
          <w:highlight w:val="white"/>
        </w:rPr>
      </w:pPr>
      <w:r w:rsidRPr="00513408">
        <w:rPr>
          <w:rFonts w:ascii="Calibri" w:hAnsiTheme="minorHAnsi"/>
          <w:b/>
          <w:color w:val="ED7D31"/>
          <w:sz w:val="24"/>
        </w:rPr>
        <w:t xml:space="preserve">because </w:t>
      </w:r>
      <w:r w:rsidRPr="00513408">
        <w:rPr>
          <w:rFonts w:ascii="Calibri" w:hAnsiTheme="minorHAnsi"/>
          <w:b/>
          <w:color w:val="ED7D31"/>
          <w:sz w:val="24"/>
          <w:highlight w:val="white"/>
        </w:rPr>
        <w:t>approx.</w:t>
      </w:r>
      <w:r>
        <w:rPr>
          <w:rFonts w:ascii="Calibri" w:hAnsiTheme="minorHAnsi"/>
          <w:b/>
          <w:color w:val="ED7D31"/>
          <w:sz w:val="24"/>
          <w:highlight w:val="white"/>
        </w:rPr>
        <w:t xml:space="preserve"> 83</w:t>
      </w:r>
      <w:r w:rsidRPr="00513408">
        <w:rPr>
          <w:rFonts w:ascii="Calibri" w:hAnsiTheme="minorHAnsi"/>
          <w:b/>
          <w:color w:val="ED7D31"/>
          <w:sz w:val="24"/>
          <w:highlight w:val="white"/>
        </w:rPr>
        <w:t>%of global victims of armed violence lose their lives outside of conflict zones</w:t>
      </w:r>
    </w:p>
    <w:p w14:paraId="480C17AC" w14:textId="77777777" w:rsidR="00513408" w:rsidRPr="00DD4D1F" w:rsidRDefault="0022241F" w:rsidP="00DD4D1F">
      <w:pPr>
        <w:rPr>
          <w:rFonts w:eastAsia="Times New Roman"/>
        </w:rPr>
      </w:pPr>
      <w:r w:rsidRPr="00DD4D1F">
        <w:rPr>
          <w:rFonts w:ascii="Calibri" w:eastAsia="Times New Roman" w:hAnsiTheme="minorHAnsi"/>
          <w:color w:val="1C2022"/>
          <w:shd w:val="clear" w:color="auto" w:fill="FFFFFF"/>
        </w:rPr>
        <w:t xml:space="preserve">In 2017, 5 times more people were killed in </w:t>
      </w:r>
      <w:r w:rsidRPr="00DD4D1F">
        <w:rPr>
          <w:rStyle w:val="prettylink-value"/>
          <w:rFonts w:ascii="Calibri" w:eastAsia="Times New Roman" w:hAnsiTheme="minorHAnsi"/>
          <w:color w:val="000000"/>
          <w:shd w:val="clear" w:color="auto" w:fill="FFFFFF"/>
        </w:rPr>
        <w:t>homicide</w:t>
      </w:r>
      <w:r w:rsidRPr="00DD4D1F">
        <w:rPr>
          <w:rFonts w:ascii="Calibri" w:eastAsia="Times New Roman" w:hAnsiTheme="minorHAnsi"/>
          <w:color w:val="000000"/>
          <w:shd w:val="clear" w:color="auto" w:fill="FFFFFF"/>
        </w:rPr>
        <w:t xml:space="preserve"> than </w:t>
      </w:r>
      <w:r w:rsidRPr="00DD4D1F">
        <w:rPr>
          <w:rFonts w:ascii="Calibri" w:eastAsia="Times New Roman" w:hAnsiTheme="minorHAnsi"/>
          <w:color w:val="1C2022"/>
          <w:shd w:val="clear" w:color="auto" w:fill="FFFFFF"/>
        </w:rPr>
        <w:t>in armed conflict</w:t>
      </w:r>
      <w:r>
        <w:rPr>
          <w:rFonts w:ascii="Calibri" w:eastAsia="Times New Roman" w:hAnsiTheme="minorHAnsi"/>
          <w:color w:val="1C2022"/>
          <w:shd w:val="clear" w:color="auto" w:fill="FFFFFF"/>
        </w:rPr>
        <w:t xml:space="preserve">, about 81% of global victims in 2017 were killed outside of a conflict zone </w:t>
      </w:r>
      <w:r>
        <w:rPr>
          <w:rFonts w:ascii="Calibri" w:eastAsia="Times New Roman" w:hAnsiTheme="minorHAnsi"/>
          <w:color w:val="1C2022"/>
          <w:shd w:val="clear" w:color="auto" w:fill="FFFFFF"/>
        </w:rPr>
        <w:t xml:space="preserve">(Source: </w:t>
      </w:r>
      <w:hyperlink r:id="rId7" w:history="1">
        <w:r w:rsidRPr="00D875AB">
          <w:rPr>
            <w:rStyle w:val="Hyperlink"/>
            <w:rFonts w:eastAsia="Times New Roman"/>
          </w:rPr>
          <w:t>https://news.un.org/en/story/2019/07/1041981)</w:t>
        </w:r>
      </w:hyperlink>
      <w:r>
        <w:rPr>
          <w:rFonts w:eastAsia="Times New Roman"/>
        </w:rPr>
        <w:t xml:space="preserve"> </w:t>
      </w:r>
    </w:p>
    <w:p w14:paraId="12F4F2A3" w14:textId="77777777" w:rsidR="00804D0D" w:rsidRPr="00DD4D1F" w:rsidRDefault="0022241F" w:rsidP="00804D0D">
      <w:pPr>
        <w:pStyle w:val="NoSpacing"/>
        <w:rPr>
          <w:rFonts w:ascii="Calibri" w:hAnsiTheme="minorHAnsi"/>
          <w:b/>
          <w:sz w:val="24"/>
        </w:rPr>
      </w:pPr>
    </w:p>
    <w:p w14:paraId="5A0CFFD3" w14:textId="77777777" w:rsidR="00804D0D" w:rsidRPr="00DD4D1F" w:rsidRDefault="0022241F" w:rsidP="00804D0D">
      <w:pPr>
        <w:pStyle w:val="NoSpacing"/>
        <w:rPr>
          <w:rFonts w:ascii="Calibri" w:hAnsiTheme="minorHAnsi"/>
          <w:b/>
          <w:color w:val="ED7D31"/>
          <w:sz w:val="24"/>
          <w:highlight w:val="white"/>
        </w:rPr>
      </w:pPr>
      <w:r w:rsidRPr="00DD4D1F">
        <w:rPr>
          <w:rFonts w:ascii="Calibri" w:hAnsiTheme="minorHAnsi"/>
          <w:b/>
          <w:color w:val="ED7D31"/>
          <w:sz w:val="24"/>
          <w:highlight w:val="white"/>
        </w:rPr>
        <w:t>I Wear Orange</w:t>
      </w:r>
    </w:p>
    <w:p w14:paraId="3FBF2CBA" w14:textId="77777777" w:rsidR="00804D0D" w:rsidRPr="00513408" w:rsidRDefault="0022241F" w:rsidP="00804D0D">
      <w:pPr>
        <w:pStyle w:val="NoSpacing"/>
        <w:rPr>
          <w:rFonts w:ascii="Calibri" w:hAnsiTheme="minorHAnsi"/>
          <w:b/>
          <w:color w:val="ED7D31"/>
          <w:sz w:val="24"/>
          <w:highlight w:val="white"/>
        </w:rPr>
      </w:pPr>
      <w:r w:rsidRPr="00513408">
        <w:rPr>
          <w:rFonts w:ascii="Calibri" w:hAnsiTheme="minorHAnsi"/>
          <w:b/>
          <w:color w:val="ED7D31"/>
          <w:sz w:val="24"/>
          <w:highlight w:val="white"/>
        </w:rPr>
        <w:t>because armed violence is the leading cause of</w:t>
      </w:r>
      <w:r w:rsidRPr="00513408">
        <w:rPr>
          <w:rFonts w:ascii="Calibri" w:hAnsiTheme="minorHAnsi"/>
          <w:b/>
          <w:color w:val="ED7D31"/>
          <w:sz w:val="24"/>
          <w:highlight w:val="white"/>
        </w:rPr>
        <w:t xml:space="preserve"> forced migration in the world</w:t>
      </w:r>
    </w:p>
    <w:p w14:paraId="02AAF170" w14:textId="21D0521A" w:rsidR="00804D0D" w:rsidRPr="006E3EBE" w:rsidRDefault="0022241F" w:rsidP="006E3EBE">
      <w:pPr>
        <w:pStyle w:val="NoSpacing"/>
        <w:tabs>
          <w:tab w:val="left" w:pos="1950"/>
          <w:tab w:val="center" w:pos="7200"/>
        </w:tabs>
        <w:rPr>
          <w:rFonts w:ascii="Calibri" w:hAnsiTheme="minorHAnsi"/>
          <w:sz w:val="24"/>
        </w:rPr>
      </w:pPr>
      <w:r w:rsidRPr="004C0D5E">
        <w:rPr>
          <w:rFonts w:ascii="Calibri" w:hAnsiTheme="minorHAnsi"/>
          <w:sz w:val="24"/>
        </w:rPr>
        <w:t>I couldn</w:t>
      </w:r>
      <w:r w:rsidRPr="004C0D5E">
        <w:rPr>
          <w:rFonts w:ascii="Calibri" w:hAnsiTheme="minorHAnsi"/>
          <w:sz w:val="24"/>
        </w:rPr>
        <w:t>’</w:t>
      </w:r>
      <w:r w:rsidRPr="004C0D5E">
        <w:rPr>
          <w:rFonts w:ascii="Calibri" w:hAnsiTheme="minorHAnsi"/>
          <w:sz w:val="24"/>
        </w:rPr>
        <w:t xml:space="preserve">t find anything on this specifically </w:t>
      </w:r>
      <w:r w:rsidRPr="004C0D5E">
        <w:rPr>
          <w:rFonts w:ascii="Calibri" w:hAnsiTheme="minorHAnsi"/>
          <w:sz w:val="24"/>
        </w:rPr>
        <w:tab/>
      </w:r>
      <w:r w:rsidRPr="004C0D5E">
        <w:rPr>
          <w:rFonts w:ascii="Calibri" w:hAnsiTheme="minorHAnsi"/>
          <w:sz w:val="24"/>
        </w:rPr>
        <w:tab/>
      </w:r>
      <w:r w:rsidRPr="00513408">
        <w:rPr>
          <w:rFonts w:ascii="Calibri" w:hAnsiTheme="minorHAnsi"/>
          <w:b/>
        </w:rPr>
        <w:tab/>
      </w:r>
    </w:p>
    <w:p w14:paraId="72FD0D22" w14:textId="77777777" w:rsidR="00804D0D" w:rsidRPr="00513408" w:rsidRDefault="0022241F" w:rsidP="00804D0D">
      <w:pPr>
        <w:rPr>
          <w:rFonts w:ascii="Calibri" w:hAnsiTheme="minorHAnsi"/>
          <w:b/>
          <w:color w:val="ED7D31"/>
          <w:szCs w:val="22"/>
        </w:rPr>
      </w:pPr>
    </w:p>
    <w:p w14:paraId="70EDBB13" w14:textId="77777777" w:rsidR="00804D0D" w:rsidRPr="00513408" w:rsidRDefault="0022241F" w:rsidP="00804D0D">
      <w:pPr>
        <w:rPr>
          <w:rFonts w:ascii="Calibri" w:hAnsiTheme="minorHAnsi"/>
          <w:b/>
          <w:color w:val="ED7D31"/>
          <w:szCs w:val="22"/>
        </w:rPr>
      </w:pPr>
      <w:r w:rsidRPr="00513408">
        <w:rPr>
          <w:rFonts w:ascii="Calibri" w:hAnsiTheme="minorHAnsi"/>
          <w:b/>
          <w:color w:val="ED7D31"/>
          <w:szCs w:val="22"/>
        </w:rPr>
        <w:t>I Wear Orange</w:t>
      </w:r>
    </w:p>
    <w:p w14:paraId="6B2EC40E" w14:textId="77777777" w:rsidR="00804D0D" w:rsidRPr="00513408" w:rsidRDefault="0022241F" w:rsidP="00804D0D">
      <w:pPr>
        <w:rPr>
          <w:rFonts w:ascii="Calibri" w:hAnsiTheme="minorHAnsi"/>
          <w:b/>
          <w:color w:val="ED7D31"/>
          <w:szCs w:val="22"/>
        </w:rPr>
      </w:pPr>
      <w:r w:rsidRPr="00513408">
        <w:rPr>
          <w:rFonts w:ascii="Calibri" w:hAnsiTheme="minorHAnsi"/>
          <w:b/>
          <w:color w:val="ED7D31"/>
          <w:szCs w:val="22"/>
        </w:rPr>
        <w:t xml:space="preserve">because there are approximately </w:t>
      </w:r>
    </w:p>
    <w:p w14:paraId="7C244C89" w14:textId="77777777" w:rsidR="00804D0D" w:rsidRPr="00513408" w:rsidRDefault="0022241F" w:rsidP="00804D0D">
      <w:pPr>
        <w:rPr>
          <w:rFonts w:ascii="Calibri" w:hAnsiTheme="minorHAnsi"/>
          <w:b/>
          <w:color w:val="ED7D31"/>
          <w:szCs w:val="22"/>
        </w:rPr>
      </w:pPr>
      <w:r w:rsidRPr="00513408">
        <w:rPr>
          <w:rFonts w:ascii="Calibri" w:hAnsiTheme="minorHAnsi"/>
          <w:b/>
          <w:color w:val="ED7D31"/>
          <w:szCs w:val="22"/>
        </w:rPr>
        <w:t>1 BILLION guns worldwide and 8 more m</w:t>
      </w:r>
      <w:r w:rsidRPr="00513408">
        <w:rPr>
          <w:rFonts w:ascii="Calibri" w:hAnsiTheme="minorHAnsi"/>
          <w:b/>
          <w:color w:val="ED7D31"/>
          <w:szCs w:val="22"/>
        </w:rPr>
        <w:t>illion added annually</w:t>
      </w:r>
    </w:p>
    <w:p w14:paraId="179922ED" w14:textId="5BE8498E" w:rsidR="00C4161D" w:rsidRPr="00D73BF8" w:rsidRDefault="0022241F" w:rsidP="00C4161D">
      <w:pPr>
        <w:rPr>
          <w:rFonts w:ascii="Calibri" w:eastAsia="Times New Roman" w:hAnsiTheme="minorHAnsi"/>
        </w:rPr>
      </w:pPr>
      <w:r w:rsidRPr="00D73BF8">
        <w:rPr>
          <w:rFonts w:ascii="Calibri" w:hAnsiTheme="minorHAnsi"/>
          <w:b/>
          <w:color w:val="000000"/>
        </w:rPr>
        <w:t>This is correct</w:t>
      </w:r>
      <w:r>
        <w:rPr>
          <w:rFonts w:ascii="Calibri" w:hAnsiTheme="minorHAnsi"/>
          <w:b/>
          <w:color w:val="000000"/>
        </w:rPr>
        <w:t>:</w:t>
      </w:r>
      <w:r w:rsidRPr="00D73BF8">
        <w:rPr>
          <w:rFonts w:ascii="Calibri" w:hAnsiTheme="minorHAnsi"/>
          <w:b/>
          <w:color w:val="000000"/>
        </w:rPr>
        <w:t xml:space="preserve"> </w:t>
      </w:r>
      <w:hyperlink r:id="rId8" w:history="1">
        <w:r w:rsidRPr="00D73BF8">
          <w:rPr>
            <w:rStyle w:val="Hyperlink"/>
            <w:rFonts w:ascii="Calibri" w:eastAsia="Times New Roman" w:hAnsiTheme="minorHAnsi"/>
          </w:rPr>
          <w:t>ht</w:t>
        </w:r>
        <w:r w:rsidRPr="00D73BF8">
          <w:rPr>
            <w:rStyle w:val="Hyperlink"/>
            <w:rFonts w:ascii="Calibri" w:eastAsia="Times New Roman" w:hAnsiTheme="minorHAnsi"/>
          </w:rPr>
          <w:t>t</w:t>
        </w:r>
        <w:r w:rsidRPr="00D73BF8">
          <w:rPr>
            <w:rStyle w:val="Hyperlink"/>
            <w:rFonts w:ascii="Calibri" w:eastAsia="Times New Roman" w:hAnsiTheme="minorHAnsi"/>
          </w:rPr>
          <w:t>p://www.smallarmssurvey.org/about-us/highlights/2018/highlight-bp-firearms-holdings.html</w:t>
        </w:r>
      </w:hyperlink>
    </w:p>
    <w:p w14:paraId="68DD9B03" w14:textId="34C4E9D6" w:rsidR="00D73BF8" w:rsidRDefault="0022241F" w:rsidP="00D73BF8">
      <w:pPr>
        <w:rPr>
          <w:rFonts w:ascii="Calibri" w:eastAsia="Times New Roman" w:hAnsiTheme="minorHAnsi"/>
        </w:rPr>
      </w:pPr>
      <w:r w:rsidRPr="00D73BF8">
        <w:rPr>
          <w:rFonts w:ascii="Calibri" w:eastAsia="Times New Roman" w:hAnsiTheme="minorHAnsi"/>
          <w:color w:val="000000"/>
        </w:rPr>
        <w:t xml:space="preserve">U.S. companies have manufactured more than 70 million firearms since 2008, an average of almost 6 million new guns per year just in the United States. (Source: </w:t>
      </w:r>
      <w:hyperlink r:id="rId9" w:history="1">
        <w:r w:rsidR="006E3EBE" w:rsidRPr="0017704C">
          <w:rPr>
            <w:rStyle w:val="Hyperlink"/>
            <w:rFonts w:ascii="Calibri" w:eastAsia="Times New Roman" w:hAnsiTheme="minorHAnsi"/>
          </w:rPr>
          <w:t>https://www.denverpost.com/2018/02/23/how-many-guns-are-there/)</w:t>
        </w:r>
      </w:hyperlink>
    </w:p>
    <w:p w14:paraId="215DD924" w14:textId="77777777" w:rsidR="006E3EBE" w:rsidRPr="00D73BF8" w:rsidRDefault="006E3EBE" w:rsidP="00D73BF8">
      <w:pPr>
        <w:rPr>
          <w:rFonts w:ascii="Calibri" w:eastAsia="Times New Roman" w:hAnsiTheme="minorHAnsi"/>
        </w:rPr>
      </w:pPr>
    </w:p>
    <w:p w14:paraId="1890B5C8" w14:textId="211A2002" w:rsidR="00804D0D" w:rsidRDefault="006E3EBE" w:rsidP="006E3EBE">
      <w:pPr>
        <w:jc w:val="right"/>
        <w:rPr>
          <w:rFonts w:ascii="Calibri" w:hAnsiTheme="minorHAnsi"/>
          <w:b/>
          <w:color w:val="000000"/>
        </w:rPr>
      </w:pPr>
      <w:r>
        <w:rPr>
          <w:rFonts w:ascii="Calibri" w:hAnsiTheme="minorHAnsi"/>
          <w:b/>
          <w:noProof/>
          <w:color w:val="ED7D31"/>
          <w:lang w:eastAsia="en-US"/>
        </w:rPr>
        <w:drawing>
          <wp:inline distT="0" distB="0" distL="0" distR="0" wp14:anchorId="024AB064" wp14:editId="065DA0A2">
            <wp:extent cx="1565707" cy="728681"/>
            <wp:effectExtent l="0" t="0" r="9525" b="8255"/>
            <wp:docPr id="2" name="Picture 2" descr="IANSA_Colour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NSA_Colour%20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19" cy="74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1216" w14:textId="77777777" w:rsidR="006E3EBE" w:rsidRDefault="006E3EBE" w:rsidP="00804D0D">
      <w:pPr>
        <w:rPr>
          <w:rFonts w:ascii="Calibri" w:hAnsiTheme="minorHAnsi"/>
          <w:b/>
          <w:color w:val="000000"/>
        </w:rPr>
      </w:pPr>
    </w:p>
    <w:p w14:paraId="720ABF67" w14:textId="77777777" w:rsidR="006E3EBE" w:rsidRPr="00D73BF8" w:rsidRDefault="006E3EBE" w:rsidP="00804D0D">
      <w:pPr>
        <w:rPr>
          <w:rFonts w:ascii="Calibri" w:hAnsiTheme="minorHAnsi"/>
          <w:b/>
          <w:color w:val="000000"/>
        </w:rPr>
      </w:pPr>
    </w:p>
    <w:p w14:paraId="029A7E85" w14:textId="77777777" w:rsidR="00804D0D" w:rsidRPr="00513408" w:rsidRDefault="0022241F" w:rsidP="00804D0D">
      <w:pPr>
        <w:rPr>
          <w:rFonts w:ascii="Calibri" w:hAnsiTheme="minorHAnsi"/>
          <w:b/>
          <w:color w:val="C45911"/>
          <w:szCs w:val="22"/>
        </w:rPr>
      </w:pPr>
      <w:r w:rsidRPr="00513408">
        <w:rPr>
          <w:rFonts w:ascii="Calibri" w:hAnsiTheme="minorHAnsi"/>
          <w:b/>
          <w:color w:val="C45911"/>
          <w:szCs w:val="22"/>
        </w:rPr>
        <w:lastRenderedPageBreak/>
        <w:t xml:space="preserve">I Wear Orange </w:t>
      </w:r>
    </w:p>
    <w:p w14:paraId="7BF46504" w14:textId="77777777" w:rsidR="00804D0D" w:rsidRPr="00513408" w:rsidRDefault="0022241F" w:rsidP="00804D0D">
      <w:pPr>
        <w:rPr>
          <w:rFonts w:ascii="Calibri" w:hAnsiTheme="minorHAnsi"/>
          <w:b/>
          <w:color w:val="C45911"/>
          <w:szCs w:val="22"/>
        </w:rPr>
      </w:pPr>
      <w:r w:rsidRPr="00513408">
        <w:rPr>
          <w:rFonts w:ascii="Calibri" w:hAnsiTheme="minorHAnsi"/>
          <w:b/>
          <w:color w:val="C45911"/>
          <w:szCs w:val="22"/>
        </w:rPr>
        <w:t xml:space="preserve">because 12 billion bullets are produced worldwide every year </w:t>
      </w:r>
      <w:r w:rsidRPr="00513408">
        <w:rPr>
          <w:rFonts w:ascii="Calibri" w:hAnsiTheme="minorHAnsi"/>
          <w:b/>
          <w:color w:val="C45911"/>
          <w:szCs w:val="22"/>
        </w:rPr>
        <w:t>–</w:t>
      </w:r>
      <w:r w:rsidRPr="00513408">
        <w:rPr>
          <w:rFonts w:ascii="Calibri" w:hAnsiTheme="minorHAnsi"/>
          <w:b/>
          <w:color w:val="C45911"/>
          <w:szCs w:val="22"/>
        </w:rPr>
        <w:t xml:space="preserve"> almost enough to kill every person in the world twice</w:t>
      </w:r>
    </w:p>
    <w:p w14:paraId="4F116408" w14:textId="77777777" w:rsidR="004B353F" w:rsidRPr="004B353F" w:rsidRDefault="0022241F" w:rsidP="004B353F">
      <w:pPr>
        <w:rPr>
          <w:rFonts w:ascii="Calibri" w:eastAsia="Times New Roman" w:hAnsiTheme="minorHAnsi"/>
        </w:rPr>
      </w:pPr>
      <w:r w:rsidRPr="004B353F">
        <w:rPr>
          <w:rFonts w:ascii="Calibri" w:eastAsia="Times New Roman" w:hAnsiTheme="minorHAnsi"/>
        </w:rPr>
        <w:t xml:space="preserve">I was unable to find a specific source for this globally, but </w:t>
      </w:r>
      <w:r w:rsidRPr="004B353F">
        <w:rPr>
          <w:rFonts w:ascii="Calibri" w:eastAsia="Times New Roman" w:hAnsiTheme="minorHAnsi"/>
          <w:color w:val="000000"/>
        </w:rPr>
        <w:t>“</w:t>
      </w:r>
      <w:r w:rsidRPr="004B353F">
        <w:rPr>
          <w:rFonts w:ascii="Calibri" w:eastAsia="Times New Roman" w:hAnsiTheme="minorHAnsi"/>
          <w:color w:val="000000"/>
          <w:spacing w:val="6"/>
          <w:shd w:val="clear" w:color="auto" w:fill="FFFFFF"/>
        </w:rPr>
        <w:t>There</w:t>
      </w:r>
      <w:r w:rsidRPr="004B353F">
        <w:rPr>
          <w:rFonts w:ascii="Calibri" w:eastAsia="Times New Roman" w:hAnsiTheme="minorHAnsi"/>
          <w:color w:val="000000"/>
          <w:spacing w:val="6"/>
          <w:shd w:val="clear" w:color="auto" w:fill="FFFFFF"/>
        </w:rPr>
        <w:t>’</w:t>
      </w:r>
      <w:r w:rsidRPr="004B353F">
        <w:rPr>
          <w:rFonts w:ascii="Calibri" w:eastAsia="Times New Roman" w:hAnsiTheme="minorHAnsi"/>
          <w:color w:val="000000"/>
          <w:spacing w:val="6"/>
          <w:shd w:val="clear" w:color="auto" w:fill="FFFFFF"/>
        </w:rPr>
        <w:t>s about</w:t>
      </w:r>
      <w:r w:rsidRPr="004B353F">
        <w:rPr>
          <w:rFonts w:ascii="Calibri" w:eastAsia="Times New Roman" w:hAnsiTheme="minorHAnsi"/>
          <w:color w:val="000000"/>
          <w:spacing w:val="6"/>
          <w:shd w:val="clear" w:color="auto" w:fill="FFFFFF"/>
        </w:rPr>
        <w:t xml:space="preserve"> 10 billion bullets manufactured in the United States every year,</w:t>
      </w:r>
      <w:r w:rsidRPr="004B353F">
        <w:rPr>
          <w:rFonts w:ascii="Calibri" w:eastAsia="Times New Roman" w:hAnsiTheme="minorHAnsi"/>
          <w:color w:val="000000"/>
          <w:spacing w:val="6"/>
          <w:shd w:val="clear" w:color="auto" w:fill="FFFFFF"/>
        </w:rPr>
        <w:t>”</w:t>
      </w:r>
    </w:p>
    <w:p w14:paraId="69D44D34" w14:textId="45CC699E" w:rsidR="002A658F" w:rsidRPr="004B353F" w:rsidRDefault="0022241F" w:rsidP="002A658F">
      <w:pPr>
        <w:rPr>
          <w:rFonts w:ascii="Calibri" w:eastAsia="Times New Roman" w:hAnsiTheme="minorHAnsi"/>
        </w:rPr>
      </w:pPr>
      <w:r w:rsidRPr="004B353F">
        <w:rPr>
          <w:rFonts w:ascii="Calibri" w:eastAsia="Times New Roman" w:hAnsiTheme="minorHAnsi"/>
        </w:rPr>
        <w:t xml:space="preserve"> (Source: </w:t>
      </w:r>
      <w:hyperlink r:id="rId11" w:history="1">
        <w:r w:rsidRPr="004B353F">
          <w:rPr>
            <w:rStyle w:val="Hyperlink"/>
            <w:rFonts w:ascii="Calibri" w:eastAsia="Times New Roman" w:hAnsiTheme="minorHAnsi"/>
          </w:rPr>
          <w:t>https://www.marketplace.org/2013/02/26/billions-bullets-cheap-and-unregulated/</w:t>
        </w:r>
      </w:hyperlink>
      <w:r w:rsidRPr="004B353F">
        <w:rPr>
          <w:rFonts w:ascii="Calibri" w:eastAsia="Times New Roman" w:hAnsiTheme="minorHAnsi"/>
        </w:rPr>
        <w:t>)</w:t>
      </w:r>
    </w:p>
    <w:p w14:paraId="4CC5BB5C" w14:textId="77777777" w:rsidR="007875FA" w:rsidRPr="00513408" w:rsidRDefault="0022241F" w:rsidP="00804D0D">
      <w:pPr>
        <w:rPr>
          <w:rFonts w:ascii="Calibri" w:hAnsiTheme="minorHAnsi"/>
          <w:b/>
          <w:color w:val="C45911"/>
          <w:szCs w:val="22"/>
        </w:rPr>
      </w:pPr>
    </w:p>
    <w:p w14:paraId="4FEA7979" w14:textId="77777777" w:rsidR="006E3EBE" w:rsidRPr="00513408" w:rsidRDefault="006E3EBE" w:rsidP="006E3EBE">
      <w:pPr>
        <w:rPr>
          <w:rFonts w:ascii="Calibri" w:hAnsiTheme="minorHAnsi"/>
          <w:b/>
          <w:color w:val="ED7D31"/>
          <w:szCs w:val="22"/>
        </w:rPr>
      </w:pPr>
      <w:r w:rsidRPr="00513408">
        <w:rPr>
          <w:rFonts w:ascii="Calibri" w:hAnsiTheme="minorHAnsi"/>
          <w:b/>
          <w:color w:val="ED7D31"/>
          <w:szCs w:val="22"/>
        </w:rPr>
        <w:t>I Wear Orange '</w:t>
      </w:r>
    </w:p>
    <w:p w14:paraId="58B19435" w14:textId="7143027A" w:rsidR="00BE597F" w:rsidRPr="00513408" w:rsidRDefault="006E3EBE" w:rsidP="006E3EBE">
      <w:pPr>
        <w:rPr>
          <w:rFonts w:ascii="Calibri" w:hAnsiTheme="minorHAnsi"/>
          <w:b/>
          <w:color w:val="000000"/>
          <w:szCs w:val="22"/>
        </w:rPr>
      </w:pPr>
      <w:r w:rsidRPr="00513408">
        <w:rPr>
          <w:rFonts w:ascii="Calibri" w:hAnsiTheme="minorHAnsi"/>
          <w:b/>
          <w:color w:val="ED7D31"/>
          <w:szCs w:val="22"/>
        </w:rPr>
        <w:t>so that neither you nor I end up as just another gun violence statistic</w:t>
      </w:r>
      <w:r w:rsidRPr="00513408">
        <w:rPr>
          <w:rFonts w:ascii="Calibri" w:hAnsiTheme="minorHAnsi"/>
          <w:b/>
          <w:color w:val="000000"/>
          <w:szCs w:val="22"/>
        </w:rPr>
        <w:tab/>
      </w:r>
    </w:p>
    <w:p w14:paraId="2F8FA2A7" w14:textId="77777777" w:rsidR="00BE597F" w:rsidRPr="00513408" w:rsidRDefault="0022241F" w:rsidP="00BE597F">
      <w:pPr>
        <w:rPr>
          <w:rFonts w:ascii="Calibri" w:hAnsiTheme="minorHAnsi"/>
          <w:b/>
          <w:color w:val="000000"/>
          <w:szCs w:val="22"/>
        </w:rPr>
      </w:pPr>
    </w:p>
    <w:p w14:paraId="345F9BA3" w14:textId="77777777" w:rsidR="00BE597F" w:rsidRPr="00513408" w:rsidRDefault="0022241F" w:rsidP="00BE597F">
      <w:pPr>
        <w:rPr>
          <w:rFonts w:ascii="Calibri" w:hAnsiTheme="minorHAnsi"/>
          <w:b/>
          <w:color w:val="000000"/>
          <w:szCs w:val="22"/>
        </w:rPr>
      </w:pPr>
    </w:p>
    <w:p w14:paraId="52E2942E" w14:textId="77777777" w:rsidR="00BE597F" w:rsidRPr="00513408" w:rsidRDefault="0022241F" w:rsidP="00BE597F">
      <w:pPr>
        <w:rPr>
          <w:rFonts w:ascii="Calibri" w:hAnsiTheme="minorHAnsi"/>
          <w:b/>
          <w:color w:val="000000"/>
          <w:szCs w:val="22"/>
        </w:rPr>
      </w:pPr>
    </w:p>
    <w:p w14:paraId="595B8BFD" w14:textId="77777777" w:rsidR="00BE597F" w:rsidRDefault="0022241F" w:rsidP="00BE597F">
      <w:pPr>
        <w:rPr>
          <w:rFonts w:ascii="Calibri" w:hAnsiTheme="minorHAnsi"/>
          <w:b/>
          <w:color w:val="000000"/>
          <w:szCs w:val="22"/>
        </w:rPr>
      </w:pPr>
      <w:r w:rsidRPr="00513408">
        <w:rPr>
          <w:rFonts w:ascii="Calibri" w:hAnsiTheme="minorHAnsi"/>
          <w:b/>
          <w:color w:val="000000"/>
          <w:szCs w:val="22"/>
        </w:rPr>
        <w:t>Extra facts:</w:t>
      </w:r>
    </w:p>
    <w:p w14:paraId="28165C9A" w14:textId="77777777" w:rsidR="00A83FDF" w:rsidRPr="00513408" w:rsidRDefault="0022241F" w:rsidP="00BE597F">
      <w:pPr>
        <w:rPr>
          <w:rFonts w:ascii="Calibri" w:hAnsiTheme="minorHAnsi"/>
          <w:b/>
          <w:color w:val="000000"/>
          <w:szCs w:val="22"/>
        </w:rPr>
      </w:pPr>
    </w:p>
    <w:p w14:paraId="7CEB44CD" w14:textId="77777777" w:rsidR="000F48E5" w:rsidRPr="00513408" w:rsidRDefault="0022241F" w:rsidP="000F48E5">
      <w:pPr>
        <w:pStyle w:val="ListParagraph"/>
        <w:numPr>
          <w:ilvl w:val="0"/>
          <w:numId w:val="1"/>
        </w:numPr>
        <w:rPr>
          <w:rFonts w:ascii="Calibri" w:hAnsiTheme="minorHAnsi"/>
          <w:b/>
          <w:sz w:val="24"/>
        </w:rPr>
      </w:pPr>
      <w:r w:rsidRPr="00513408">
        <w:rPr>
          <w:rFonts w:ascii="Calibri" w:eastAsia="Times New Roman" w:hAnsiTheme="minorHAnsi" w:cs="Times New Roman"/>
          <w:b/>
          <w:color w:val="202122"/>
          <w:sz w:val="24"/>
          <w:shd w:val="clear" w:color="auto" w:fill="FFFFFF"/>
          <w:lang w:val="en-GB" w:eastAsia="en-GB"/>
        </w:rPr>
        <w:t xml:space="preserve">All but 3 of the top 50 cities with the top murder rates in the world are </w:t>
      </w:r>
      <w:r w:rsidRPr="00513408">
        <w:rPr>
          <w:rFonts w:ascii="Calibri" w:eastAsia="Times New Roman" w:hAnsiTheme="minorHAnsi" w:cs="Times New Roman"/>
          <w:b/>
          <w:sz w:val="24"/>
          <w:shd w:val="clear" w:color="auto" w:fill="FFFFFF"/>
          <w:lang w:val="en-GB" w:eastAsia="en-GB"/>
        </w:rPr>
        <w:t>in</w:t>
      </w:r>
      <w:r w:rsidRPr="00513408">
        <w:rPr>
          <w:rFonts w:ascii="Calibri" w:eastAsia="Times New Roman" w:hAnsiTheme="minorHAnsi" w:cs="Times New Roman"/>
          <w:b/>
          <w:sz w:val="24"/>
          <w:shd w:val="clear" w:color="auto" w:fill="FFFFFF"/>
          <w:lang w:val="en-GB" w:eastAsia="en-GB"/>
        </w:rPr>
        <w:t> </w:t>
      </w:r>
      <w:r w:rsidRPr="00513408">
        <w:rPr>
          <w:rFonts w:ascii="Calibri" w:eastAsia="Times New Roman" w:hAnsiTheme="minorHAnsi" w:cs="Times New Roman"/>
          <w:b/>
          <w:sz w:val="24"/>
          <w:shd w:val="clear" w:color="auto" w:fill="FFFFFF"/>
          <w:lang w:val="en-GB" w:eastAsia="en-GB"/>
        </w:rPr>
        <w:t>the Americas</w:t>
      </w:r>
      <w:r w:rsidRPr="00513408">
        <w:rPr>
          <w:rFonts w:ascii="Calibri" w:eastAsia="Times New Roman" w:hAnsiTheme="minorHAnsi" w:cs="Times New Roman"/>
          <w:b/>
          <w:color w:val="auto"/>
          <w:sz w:val="24"/>
          <w:lang w:val="en-GB" w:eastAsia="en-GB"/>
        </w:rPr>
        <w:t>. Many of these guns are left over from conflicts, or come from the United States.</w:t>
      </w:r>
      <w:r w:rsidRPr="00513408">
        <w:rPr>
          <w:rFonts w:ascii="Calibri" w:eastAsia="Times New Roman" w:hAnsiTheme="minorHAnsi" w:cs="Times New Roman"/>
          <w:color w:val="auto"/>
          <w:sz w:val="24"/>
          <w:lang w:val="en-GB" w:eastAsia="en-GB"/>
        </w:rPr>
        <w:t xml:space="preserve"> (Source:</w:t>
      </w:r>
      <w:r w:rsidRPr="00513408">
        <w:rPr>
          <w:rFonts w:ascii="Calibri" w:eastAsia="Times New Roman" w:hAnsiTheme="minorHAnsi"/>
          <w:sz w:val="24"/>
        </w:rPr>
        <w:t xml:space="preserve"> </w:t>
      </w:r>
      <w:hyperlink r:id="rId12" w:history="1">
        <w:r w:rsidRPr="00D875AB">
          <w:rPr>
            <w:rStyle w:val="Hyperlink"/>
            <w:rFonts w:ascii="Calibri" w:eastAsia="Times New Roman" w:hAnsiTheme="minorHAnsi" w:cs="Times New Roman"/>
            <w:sz w:val="24"/>
            <w:lang w:val="en-GB" w:eastAsia="en-GB"/>
          </w:rPr>
          <w:t>http://www.seguridadjusticiaypaz.org.mx/seguridad/1567-estudio-las-50-ciudades-mas-violentas-del-mundo-2018)</w:t>
        </w:r>
      </w:hyperlink>
    </w:p>
    <w:p w14:paraId="68BB69E7" w14:textId="77777777" w:rsidR="00513408" w:rsidRPr="00513408" w:rsidRDefault="0022241F" w:rsidP="00513408">
      <w:pPr>
        <w:pStyle w:val="ListParagraph"/>
        <w:numPr>
          <w:ilvl w:val="0"/>
          <w:numId w:val="1"/>
        </w:numPr>
        <w:rPr>
          <w:rFonts w:ascii="Calibri" w:hAnsiTheme="minorHAnsi"/>
          <w:b/>
          <w:sz w:val="24"/>
        </w:rPr>
      </w:pPr>
      <w:r w:rsidRPr="00513408">
        <w:rPr>
          <w:rFonts w:ascii="Calibri" w:eastAsia="Times New Roman" w:hAnsiTheme="minorHAnsi" w:cs="Times New Roman"/>
          <w:b/>
          <w:color w:val="auto"/>
          <w:sz w:val="24"/>
          <w:lang w:val="en-GB" w:eastAsia="en-GB"/>
        </w:rPr>
        <w:t>Guns have killed more Am</w:t>
      </w:r>
      <w:r w:rsidRPr="00513408">
        <w:rPr>
          <w:rFonts w:ascii="Calibri" w:eastAsia="Times New Roman" w:hAnsiTheme="minorHAnsi" w:cs="Times New Roman"/>
          <w:b/>
          <w:color w:val="auto"/>
          <w:sz w:val="24"/>
          <w:lang w:val="en-GB" w:eastAsia="en-GB"/>
        </w:rPr>
        <w:t>erican children than cancer has</w:t>
      </w:r>
      <w:r w:rsidRPr="00513408">
        <w:rPr>
          <w:rFonts w:ascii="Calibri" w:eastAsia="Times New Roman" w:hAnsiTheme="minorHAnsi" w:cs="Times New Roman"/>
          <w:color w:val="auto"/>
          <w:sz w:val="24"/>
          <w:lang w:val="en-GB" w:eastAsia="en-GB"/>
        </w:rPr>
        <w:t xml:space="preserve"> (Source: </w:t>
      </w:r>
      <w:hyperlink r:id="rId13" w:history="1">
        <w:r w:rsidRPr="00D875AB">
          <w:rPr>
            <w:rStyle w:val="Hyperlink"/>
            <w:rFonts w:ascii="Calibri" w:eastAsia="Times New Roman" w:hAnsiTheme="minorHAnsi" w:cs="Times New Roman"/>
            <w:sz w:val="24"/>
            <w:lang w:val="en-GB" w:eastAsia="en-GB"/>
          </w:rPr>
          <w:t>https://www.sciencemag.org/news/2018/12/guns-kill-more-us-kids-cancer-emergency-physician-aims-prevent-those-firearm-deaths)</w:t>
        </w:r>
      </w:hyperlink>
    </w:p>
    <w:p w14:paraId="78DA9F74" w14:textId="77777777" w:rsidR="00A83FDF" w:rsidRPr="00A83FDF" w:rsidRDefault="0022241F" w:rsidP="00A83FDF">
      <w:pPr>
        <w:pStyle w:val="ListParagraph"/>
        <w:numPr>
          <w:ilvl w:val="0"/>
          <w:numId w:val="1"/>
        </w:numPr>
        <w:rPr>
          <w:rFonts w:ascii="Calibri" w:hAnsiTheme="minorHAnsi"/>
          <w:b/>
          <w:sz w:val="24"/>
        </w:rPr>
      </w:pPr>
      <w:r w:rsidRPr="00513408">
        <w:rPr>
          <w:rFonts w:ascii="Calibri" w:hAnsiTheme="minorHAnsi"/>
          <w:b/>
          <w:sz w:val="24"/>
        </w:rPr>
        <w:t xml:space="preserve">The lack of data prevents us from knowing more about gun violence: </w:t>
      </w:r>
      <w:r w:rsidRPr="00513408">
        <w:rPr>
          <w:rFonts w:ascii="Calibri" w:hAnsiTheme="minorHAnsi"/>
          <w:b/>
          <w:sz w:val="24"/>
        </w:rPr>
        <w:t>“</w:t>
      </w:r>
      <w:r w:rsidRPr="00513408">
        <w:rPr>
          <w:rFonts w:ascii="Calibri" w:eastAsia="Times New Roman" w:hAnsiTheme="minorHAnsi"/>
          <w:color w:val="333333"/>
          <w:sz w:val="24"/>
          <w:shd w:val="clear" w:color="auto" w:fill="FFFFFF"/>
        </w:rPr>
        <w:t>Public data are not available for 122 of these 186 countries, r</w:t>
      </w:r>
      <w:r w:rsidRPr="00513408">
        <w:rPr>
          <w:rFonts w:ascii="Calibri" w:eastAsia="Times New Roman" w:hAnsiTheme="minorHAnsi"/>
          <w:color w:val="333333"/>
          <w:sz w:val="24"/>
          <w:shd w:val="clear" w:color="auto" w:fill="FFFFFF"/>
        </w:rPr>
        <w:t>epresenting more than three billion (54%) of the world</w:t>
      </w:r>
      <w:r w:rsidRPr="00513408">
        <w:rPr>
          <w:rFonts w:ascii="Calibri" w:eastAsia="Times New Roman" w:hAnsiTheme="minorHAnsi"/>
          <w:color w:val="333333"/>
          <w:sz w:val="24"/>
          <w:shd w:val="clear" w:color="auto" w:fill="FFFFFF"/>
        </w:rPr>
        <w:t>’</w:t>
      </w:r>
      <w:r w:rsidRPr="00513408">
        <w:rPr>
          <w:rFonts w:ascii="Calibri" w:eastAsia="Times New Roman" w:hAnsiTheme="minorHAnsi"/>
          <w:color w:val="333333"/>
          <w:sz w:val="24"/>
          <w:shd w:val="clear" w:color="auto" w:fill="FFFFFF"/>
        </w:rPr>
        <w:t>s population, predominately in lower and lower middle income countries</w:t>
      </w:r>
      <w:r w:rsidRPr="00513408">
        <w:rPr>
          <w:rFonts w:ascii="Calibri" w:eastAsia="Times New Roman" w:hAnsiTheme="minorHAnsi"/>
          <w:color w:val="333333"/>
          <w:sz w:val="24"/>
          <w:shd w:val="clear" w:color="auto" w:fill="FFFFFF"/>
        </w:rPr>
        <w:t>”</w:t>
      </w:r>
      <w:r w:rsidRPr="00513408">
        <w:rPr>
          <w:rFonts w:ascii="Calibri" w:eastAsia="Times New Roman" w:hAnsiTheme="minorHAnsi"/>
          <w:color w:val="333333"/>
          <w:sz w:val="24"/>
          <w:shd w:val="clear" w:color="auto" w:fill="FFFFFF"/>
        </w:rPr>
        <w:t xml:space="preserve">. (Source: </w:t>
      </w:r>
      <w:hyperlink r:id="rId14" w:history="1">
        <w:r w:rsidRPr="00D875AB">
          <w:rPr>
            <w:rStyle w:val="Hyperlink"/>
            <w:rFonts w:ascii="Calibri" w:eastAsia="Times New Roman" w:hAnsiTheme="minorHAnsi"/>
            <w:sz w:val="24"/>
          </w:rPr>
          <w:t>https://injuryprevention.bmj.com/content/11/6/348)</w:t>
        </w:r>
      </w:hyperlink>
    </w:p>
    <w:p w14:paraId="76240B7D" w14:textId="77777777" w:rsidR="007A7AF1" w:rsidRPr="007A7AF1" w:rsidRDefault="0022241F" w:rsidP="007A7AF1">
      <w:pPr>
        <w:pStyle w:val="ListParagraph"/>
        <w:numPr>
          <w:ilvl w:val="0"/>
          <w:numId w:val="1"/>
        </w:numPr>
        <w:rPr>
          <w:rFonts w:ascii="Calibri" w:hAnsiTheme="minorHAnsi"/>
          <w:b/>
          <w:sz w:val="24"/>
        </w:rPr>
      </w:pPr>
      <w:r w:rsidRPr="00A83FDF">
        <w:rPr>
          <w:rFonts w:eastAsia="Times New Roman"/>
          <w:b/>
          <w:color w:val="222222"/>
          <w:sz w:val="20"/>
          <w:szCs w:val="20"/>
          <w:shd w:val="clear" w:color="auto" w:fill="FFFFFF"/>
        </w:rPr>
        <w:t>A</w:t>
      </w:r>
      <w:r w:rsidRPr="00A83FDF">
        <w:rPr>
          <w:rFonts w:eastAsia="Times New Roman"/>
          <w:b/>
          <w:color w:val="222222"/>
          <w:sz w:val="20"/>
          <w:szCs w:val="20"/>
          <w:shd w:val="clear" w:color="auto" w:fill="FFFFFF"/>
        </w:rPr>
        <w:t>pproximately 60 per cent of all violent deaths are committed with firearms</w:t>
      </w:r>
      <w:r w:rsidRPr="00A83FDF">
        <w:rPr>
          <w:rFonts w:eastAsia="Times New Roman"/>
          <w:color w:val="222222"/>
          <w:sz w:val="20"/>
          <w:szCs w:val="20"/>
          <w:shd w:val="clear" w:color="auto" w:fill="FFFFFF"/>
        </w:rPr>
        <w:t xml:space="preserve"> (Source: </w:t>
      </w:r>
      <w:hyperlink r:id="rId15" w:history="1">
        <w:r w:rsidRPr="00D875AB">
          <w:rPr>
            <w:rStyle w:val="Hyperlink"/>
            <w:rFonts w:eastAsia="Times New Roman"/>
          </w:rPr>
          <w:t>http://www.smallarmssurvey.org/armed-violence/non-conflict-armed-violence.ht</w:t>
        </w:r>
        <w:r w:rsidRPr="00D875AB">
          <w:rPr>
            <w:rStyle w:val="Hyperlink"/>
            <w:rFonts w:eastAsia="Times New Roman"/>
          </w:rPr>
          <w:t>ml)</w:t>
        </w:r>
      </w:hyperlink>
    </w:p>
    <w:p w14:paraId="5FD9BF68" w14:textId="77777777" w:rsidR="002A6B51" w:rsidRPr="007A7AF1" w:rsidRDefault="0022241F" w:rsidP="007A7AF1">
      <w:pPr>
        <w:pStyle w:val="ListParagraph"/>
        <w:numPr>
          <w:ilvl w:val="0"/>
          <w:numId w:val="1"/>
        </w:numPr>
        <w:rPr>
          <w:rFonts w:ascii="Calibri" w:hAnsiTheme="minorHAnsi"/>
          <w:b/>
          <w:sz w:val="24"/>
        </w:rPr>
      </w:pPr>
      <w:r w:rsidRPr="007A7AF1">
        <w:rPr>
          <w:rFonts w:ascii="Calibri" w:eastAsia="Times New Roman" w:hAnsiTheme="minorHAnsi"/>
          <w:b/>
          <w:bCs/>
          <w:szCs w:val="32"/>
        </w:rPr>
        <w:t>Organized crime accounts for nearly one in five murders (Source:</w:t>
      </w:r>
      <w:r w:rsidRPr="007A7AF1">
        <w:rPr>
          <w:rFonts w:ascii="helvetica neue" w:eastAsia="Times New Roman" w:hAnsi="helvetica neue"/>
          <w:b/>
          <w:bCs/>
          <w:szCs w:val="32"/>
        </w:rPr>
        <w:t xml:space="preserve"> </w:t>
      </w:r>
      <w:hyperlink r:id="rId16" w:history="1">
        <w:r w:rsidRPr="007A7AF1">
          <w:rPr>
            <w:rStyle w:val="Hyperlink"/>
            <w:rFonts w:eastAsia="Times New Roman"/>
          </w:rPr>
          <w:t>https://news.un.org/en/story/2019/07/1041981</w:t>
        </w:r>
      </w:hyperlink>
      <w:r w:rsidRPr="007A7AF1">
        <w:rPr>
          <w:rFonts w:eastAsia="Times New Roman"/>
        </w:rPr>
        <w:t>)</w:t>
      </w:r>
    </w:p>
    <w:p w14:paraId="3F90E281" w14:textId="77777777" w:rsidR="00A83FDF" w:rsidRPr="002A658F" w:rsidRDefault="0022241F" w:rsidP="002A658F">
      <w:pPr>
        <w:ind w:left="360"/>
        <w:rPr>
          <w:rFonts w:ascii="Calibri" w:hAnsiTheme="minorHAnsi"/>
          <w:b/>
          <w:color w:val="000000"/>
        </w:rPr>
      </w:pPr>
    </w:p>
    <w:p w14:paraId="344E5404" w14:textId="77777777" w:rsidR="007A1C35" w:rsidRPr="00513408" w:rsidRDefault="0022241F" w:rsidP="00804D0D">
      <w:pPr>
        <w:rPr>
          <w:rFonts w:ascii="Calibri" w:hAnsiTheme="minorHAnsi"/>
          <w:b/>
          <w:szCs w:val="22"/>
        </w:rPr>
      </w:pPr>
    </w:p>
    <w:sectPr w:rsidR="007A1C35" w:rsidRPr="00513408" w:rsidSect="00921BA1">
      <w:pgSz w:w="15840" w:h="12240" w:orient="landscape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kshire Swash">
    <w:altName w:val="Calibri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161A1"/>
    <w:multiLevelType w:val="hybridMultilevel"/>
    <w:tmpl w:val="6BCE5EC6"/>
    <w:lvl w:ilvl="0" w:tplc="6BB0AF58">
      <w:start w:val="1"/>
      <w:numFmt w:val="decimal"/>
      <w:lvlText w:val="%1."/>
      <w:lvlJc w:val="left"/>
      <w:pPr>
        <w:ind w:left="720" w:hanging="360"/>
      </w:pPr>
    </w:lvl>
    <w:lvl w:ilvl="1" w:tplc="462A3470">
      <w:start w:val="1"/>
      <w:numFmt w:val="decimal"/>
      <w:lvlText w:val="%2."/>
      <w:lvlJc w:val="left"/>
      <w:pPr>
        <w:ind w:left="1440" w:hanging="1080"/>
      </w:pPr>
    </w:lvl>
    <w:lvl w:ilvl="2" w:tplc="3DDA657C">
      <w:start w:val="1"/>
      <w:numFmt w:val="decimal"/>
      <w:lvlText w:val="%3."/>
      <w:lvlJc w:val="left"/>
      <w:pPr>
        <w:ind w:left="2160" w:hanging="1980"/>
      </w:pPr>
    </w:lvl>
    <w:lvl w:ilvl="3" w:tplc="E47CF17C">
      <w:start w:val="1"/>
      <w:numFmt w:val="decimal"/>
      <w:lvlText w:val="%4."/>
      <w:lvlJc w:val="left"/>
      <w:pPr>
        <w:ind w:left="2880" w:hanging="2520"/>
      </w:pPr>
    </w:lvl>
    <w:lvl w:ilvl="4" w:tplc="E58A8B90">
      <w:start w:val="1"/>
      <w:numFmt w:val="decimal"/>
      <w:lvlText w:val="%5."/>
      <w:lvlJc w:val="left"/>
      <w:pPr>
        <w:ind w:left="3600" w:hanging="3240"/>
      </w:pPr>
    </w:lvl>
    <w:lvl w:ilvl="5" w:tplc="B3E4CB1A">
      <w:start w:val="1"/>
      <w:numFmt w:val="decimal"/>
      <w:lvlText w:val="%6."/>
      <w:lvlJc w:val="left"/>
      <w:pPr>
        <w:ind w:left="4320" w:hanging="4140"/>
      </w:pPr>
    </w:lvl>
    <w:lvl w:ilvl="6" w:tplc="3DA42A3A">
      <w:start w:val="1"/>
      <w:numFmt w:val="decimal"/>
      <w:lvlText w:val="%7."/>
      <w:lvlJc w:val="left"/>
      <w:pPr>
        <w:ind w:left="5040" w:hanging="4680"/>
      </w:pPr>
    </w:lvl>
    <w:lvl w:ilvl="7" w:tplc="7CB0DE0E">
      <w:start w:val="1"/>
      <w:numFmt w:val="decimal"/>
      <w:lvlText w:val="%8."/>
      <w:lvlJc w:val="left"/>
      <w:pPr>
        <w:ind w:left="5760" w:hanging="5400"/>
      </w:pPr>
    </w:lvl>
    <w:lvl w:ilvl="8" w:tplc="5E80C5E0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374E6538"/>
    <w:multiLevelType w:val="hybridMultilevel"/>
    <w:tmpl w:val="02C45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0D"/>
    <w:rsid w:val="001A270D"/>
    <w:rsid w:val="0022241F"/>
    <w:rsid w:val="006E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89D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3408"/>
    <w:rPr>
      <w:rFonts w:ascii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A6B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D0D"/>
    <w:rPr>
      <w:rFonts w:ascii="Arial" w:eastAsia="Arial" w:hAnsi="Arial" w:cs="Arial"/>
      <w:color w:val="000000"/>
      <w:sz w:val="22"/>
      <w:szCs w:val="22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7875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75FA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2A6B51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customStyle="1" w:styleId="prettylink-prefix">
    <w:name w:val="prettylink-prefix"/>
    <w:basedOn w:val="DefaultParagraphFont"/>
    <w:rsid w:val="00DD4D1F"/>
  </w:style>
  <w:style w:type="character" w:customStyle="1" w:styleId="prettylink-value">
    <w:name w:val="prettylink-value"/>
    <w:basedOn w:val="DefaultParagraphFont"/>
    <w:rsid w:val="00DD4D1F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character" w:styleId="FollowedHyperlink">
    <w:name w:val="FollowedHyperlink"/>
    <w:basedOn w:val="DefaultParagraphFont"/>
    <w:uiPriority w:val="99"/>
    <w:semiHidden/>
    <w:unhideWhenUsed/>
    <w:rsid w:val="006E3E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marketplace.org/2013/02/26/billions-bullets-cheap-and-unregulated/" TargetMode="External"/><Relationship Id="rId12" Type="http://schemas.openxmlformats.org/officeDocument/2006/relationships/hyperlink" Target="http://www.seguridadjusticiaypaz.org.mx/seguridad/1567-estudio-las-50-ciudades-mas-violentas-del-mundo-2018)" TargetMode="External"/><Relationship Id="rId13" Type="http://schemas.openxmlformats.org/officeDocument/2006/relationships/hyperlink" Target="https://www.sciencemag.org/news/2018/12/guns-kill-more-us-kids-cancer-emergency-physician-aims-prevent-those-firearm-deaths)" TargetMode="External"/><Relationship Id="rId14" Type="http://schemas.openxmlformats.org/officeDocument/2006/relationships/hyperlink" Target="https://injuryprevention.bmj.com/content/11/6/348)" TargetMode="External"/><Relationship Id="rId15" Type="http://schemas.openxmlformats.org/officeDocument/2006/relationships/hyperlink" Target="http://www.smallarmssurvey.org/armed-violence/non-conflict-armed-violence.html)" TargetMode="External"/><Relationship Id="rId16" Type="http://schemas.openxmlformats.org/officeDocument/2006/relationships/hyperlink" Target="https://news.un.org/en/story/2019/07/1041981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amnesty.org/en/what-we-do/arms-control/gun-violence/" TargetMode="External"/><Relationship Id="rId6" Type="http://schemas.openxmlformats.org/officeDocument/2006/relationships/hyperlink" Target="https://injuryprevention.bmj.com/content/11/6/348" TargetMode="External"/><Relationship Id="rId7" Type="http://schemas.openxmlformats.org/officeDocument/2006/relationships/hyperlink" Target="https://news.un.org/en/story/2019/07/1041981)" TargetMode="External"/><Relationship Id="rId8" Type="http://schemas.openxmlformats.org/officeDocument/2006/relationships/hyperlink" Target="http://www.smallarmssurvey.org/about-us/highlights/2018/highlight-bp-firearms-holdings.html" TargetMode="External"/><Relationship Id="rId9" Type="http://schemas.openxmlformats.org/officeDocument/2006/relationships/hyperlink" Target="https://www.denverpost.com/2018/02/23/how-many-guns-are-there/)" TargetMode="Externa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614</Words>
  <Characters>3506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Peloza</dc:creator>
  <cp:keywords/>
  <dc:description/>
  <cp:lastModifiedBy>Emily Callsen</cp:lastModifiedBy>
  <cp:revision>3</cp:revision>
  <dcterms:created xsi:type="dcterms:W3CDTF">2020-05-15T17:30:00Z</dcterms:created>
  <dcterms:modified xsi:type="dcterms:W3CDTF">2021-04-25T18:33:00Z</dcterms:modified>
</cp:coreProperties>
</file>